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9"/>
        </w:rPr>
      </w:pPr>
    </w:p>
    <w:p>
      <w:pPr>
        <w:pStyle w:val="BodyText"/>
        <w:spacing w:before="86"/>
        <w:ind w:left="374" w:right="5262"/>
        <w:jc w:val="center"/>
      </w:pPr>
      <w:r>
        <w:rPr/>
        <w:t>«УТВЕРЖДАЮ»</w:t>
      </w:r>
    </w:p>
    <w:p>
      <w:pPr>
        <w:pStyle w:val="BodyText"/>
      </w:pPr>
    </w:p>
    <w:p>
      <w:pPr>
        <w:pStyle w:val="BodyText"/>
        <w:ind w:left="374" w:right="5271"/>
        <w:jc w:val="center"/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2447925</wp:posOffset>
            </wp:positionH>
            <wp:positionV relativeFrom="paragraph">
              <wp:posOffset>-39620</wp:posOffset>
            </wp:positionV>
            <wp:extent cx="1209675" cy="11715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Президент</w:t>
      </w:r>
      <w:r>
        <w:rPr>
          <w:spacing w:val="-12"/>
        </w:rPr>
        <w:t> </w:t>
      </w:r>
      <w:r>
        <w:rPr/>
        <w:t>Олимпийского</w:t>
      </w:r>
      <w:r>
        <w:rPr>
          <w:spacing w:val="-10"/>
        </w:rPr>
        <w:t> </w:t>
      </w:r>
      <w:r>
        <w:rPr/>
        <w:t>совета</w:t>
      </w:r>
      <w:r>
        <w:rPr>
          <w:spacing w:val="-67"/>
        </w:rPr>
        <w:t> </w:t>
      </w:r>
      <w:r>
        <w:rPr/>
        <w:t>Тверской области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2278" w:val="left" w:leader="none"/>
        </w:tabs>
        <w:spacing w:line="322" w:lineRule="exact" w:before="87"/>
        <w:ind w:left="182"/>
      </w:pPr>
      <w:r>
        <w:rPr/>
        <w:drawing>
          <wp:anchor distT="0" distB="0" distL="0" distR="0" allowOverlap="1" layoutInCell="1" locked="0" behindDoc="1" simplePos="0" relativeHeight="487523328">
            <wp:simplePos x="0" y="0"/>
            <wp:positionH relativeFrom="page">
              <wp:posOffset>1076325</wp:posOffset>
            </wp:positionH>
            <wp:positionV relativeFrom="paragraph">
              <wp:posOffset>-284983</wp:posOffset>
            </wp:positionV>
            <wp:extent cx="1304925" cy="5810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Б.В.</w:t>
      </w:r>
      <w:r>
        <w:rPr>
          <w:spacing w:val="-1"/>
        </w:rPr>
        <w:t> </w:t>
      </w:r>
      <w:r>
        <w:rPr/>
        <w:t>Пищальников</w:t>
      </w:r>
    </w:p>
    <w:p>
      <w:pPr>
        <w:pStyle w:val="BodyText"/>
        <w:ind w:left="119"/>
      </w:pPr>
      <w:r>
        <w:rPr/>
        <w:t>«</w:t>
      </w:r>
      <w:r>
        <w:rPr>
          <w:spacing w:val="-6"/>
        </w:rPr>
        <w:t> </w:t>
      </w:r>
      <w:r>
        <w:rPr/>
        <w:t>15</w:t>
      </w:r>
      <w:r>
        <w:rPr>
          <w:spacing w:val="5"/>
        </w:rPr>
        <w:t> </w:t>
      </w:r>
      <w:r>
        <w:rPr/>
        <w:t>»</w:t>
      </w:r>
      <w:r>
        <w:rPr>
          <w:spacing w:val="-5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87"/>
        <w:ind w:left="374" w:right="370"/>
        <w:jc w:val="center"/>
      </w:pPr>
      <w:r>
        <w:rPr/>
        <w:t>ПОЛОЖЕНИЕ</w:t>
      </w:r>
    </w:p>
    <w:p>
      <w:pPr>
        <w:pStyle w:val="BodyText"/>
        <w:spacing w:before="186"/>
        <w:ind w:left="374" w:right="363"/>
        <w:jc w:val="center"/>
      </w:pPr>
      <w:r>
        <w:rPr/>
        <w:t>о</w:t>
      </w:r>
      <w:r>
        <w:rPr>
          <w:spacing w:val="-6"/>
        </w:rPr>
        <w:t> </w:t>
      </w:r>
      <w:r>
        <w:rPr/>
        <w:t>физкультурно-спортивном</w:t>
      </w:r>
      <w:r>
        <w:rPr>
          <w:spacing w:val="-6"/>
        </w:rPr>
        <w:t> </w:t>
      </w:r>
      <w:r>
        <w:rPr/>
        <w:t>мероприятии</w:t>
      </w:r>
    </w:p>
    <w:p>
      <w:pPr>
        <w:pStyle w:val="BodyText"/>
        <w:spacing w:before="183"/>
        <w:ind w:left="374" w:right="367"/>
        <w:jc w:val="center"/>
      </w:pPr>
      <w:r>
        <w:rPr/>
        <w:t>«ЭСТАФЕТЫ».</w:t>
      </w:r>
    </w:p>
    <w:p>
      <w:pPr>
        <w:pStyle w:val="BodyText"/>
        <w:spacing w:before="187"/>
        <w:ind w:left="374" w:right="372"/>
        <w:jc w:val="center"/>
      </w:pPr>
      <w:r>
        <w:rPr/>
        <w:t>В</w:t>
      </w:r>
      <w:r>
        <w:rPr>
          <w:spacing w:val="-7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Всероссийского</w:t>
      </w:r>
      <w:r>
        <w:rPr>
          <w:spacing w:val="-3"/>
        </w:rPr>
        <w:t> </w:t>
      </w:r>
      <w:r>
        <w:rPr/>
        <w:t>Дня</w:t>
      </w:r>
      <w:r>
        <w:rPr>
          <w:spacing w:val="-3"/>
        </w:rPr>
        <w:t> </w:t>
      </w:r>
      <w:r>
        <w:rPr/>
        <w:t>Ходьбы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79" w:lineRule="auto" w:before="1"/>
        <w:ind w:left="4321" w:right="4312"/>
        <w:jc w:val="center"/>
      </w:pPr>
      <w:r>
        <w:rPr/>
        <w:t>г. Тверь</w:t>
      </w:r>
      <w:r>
        <w:rPr>
          <w:spacing w:val="-67"/>
        </w:rPr>
        <w:t> </w:t>
      </w:r>
      <w:r>
        <w:rPr/>
        <w:t>2021</w:t>
      </w:r>
    </w:p>
    <w:p>
      <w:pPr>
        <w:spacing w:after="0" w:line="379" w:lineRule="auto"/>
        <w:jc w:val="center"/>
        <w:sectPr>
          <w:type w:val="continuous"/>
          <w:pgSz w:w="11910" w:h="16840"/>
          <w:pgMar w:top="1580" w:bottom="280" w:left="1580" w:right="740"/>
        </w:sectPr>
      </w:pPr>
    </w:p>
    <w:p>
      <w:pPr>
        <w:pStyle w:val="Heading1"/>
        <w:numPr>
          <w:ilvl w:val="0"/>
          <w:numId w:val="1"/>
        </w:numPr>
        <w:tabs>
          <w:tab w:pos="3352" w:val="left" w:leader="none"/>
        </w:tabs>
        <w:spacing w:line="240" w:lineRule="auto" w:before="57" w:after="0"/>
        <w:ind w:left="3351" w:right="0" w:hanging="255"/>
        <w:jc w:val="left"/>
      </w:pPr>
      <w:r>
        <w:rPr/>
        <w:t>ОБЩИЕ</w:t>
      </w:r>
      <w:r>
        <w:rPr>
          <w:spacing w:val="-7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59" w:lineRule="auto" w:before="177" w:after="0"/>
        <w:ind w:left="119" w:right="108" w:firstLine="706"/>
        <w:jc w:val="both"/>
        <w:rPr>
          <w:sz w:val="28"/>
        </w:rPr>
      </w:pPr>
      <w:r>
        <w:rPr>
          <w:sz w:val="28"/>
        </w:rPr>
        <w:t>Физкультурно-спортивное мероприятие «Эстафеты» в 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мероприятие)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Олимпийского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ОКР)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регионального этапа</w:t>
      </w:r>
      <w:r>
        <w:rPr>
          <w:spacing w:val="5"/>
          <w:sz w:val="28"/>
        </w:rPr>
        <w:t> </w:t>
      </w:r>
      <w:r>
        <w:rPr>
          <w:sz w:val="28"/>
        </w:rPr>
        <w:t>Всероссийского дня</w:t>
      </w:r>
      <w:r>
        <w:rPr>
          <w:spacing w:val="1"/>
          <w:sz w:val="28"/>
        </w:rPr>
        <w:t> </w:t>
      </w:r>
      <w:r>
        <w:rPr>
          <w:sz w:val="28"/>
        </w:rPr>
        <w:t>Ходьбы.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40" w:lineRule="auto" w:before="7" w:after="0"/>
        <w:ind w:left="1536" w:right="0" w:hanging="712"/>
        <w:jc w:val="both"/>
        <w:rPr>
          <w:sz w:val="28"/>
        </w:rPr>
      </w:pPr>
      <w:r>
        <w:rPr>
          <w:sz w:val="28"/>
        </w:rPr>
        <w:t>Мероприятие</w:t>
      </w:r>
      <w:r>
        <w:rPr>
          <w:spacing w:val="-1"/>
          <w:sz w:val="28"/>
        </w:rPr>
        <w:t> </w:t>
      </w:r>
      <w:r>
        <w:rPr>
          <w:sz w:val="28"/>
        </w:rPr>
        <w:t>проводится в</w:t>
      </w:r>
      <w:r>
        <w:rPr>
          <w:spacing w:val="-4"/>
          <w:sz w:val="28"/>
        </w:rPr>
        <w:t> </w:t>
      </w:r>
      <w:r>
        <w:rPr>
          <w:sz w:val="28"/>
        </w:rPr>
        <w:t>рамках</w:t>
      </w:r>
      <w:r>
        <w:rPr>
          <w:spacing w:val="-7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ходьбы с</w:t>
      </w:r>
      <w:r>
        <w:rPr>
          <w:spacing w:val="-2"/>
          <w:sz w:val="28"/>
        </w:rPr>
        <w:t> </w:t>
      </w:r>
      <w:r>
        <w:rPr>
          <w:sz w:val="28"/>
        </w:rPr>
        <w:t>целью: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261" w:lineRule="auto" w:before="177" w:after="0"/>
        <w:ind w:left="825" w:right="109" w:firstLine="0"/>
        <w:jc w:val="both"/>
        <w:rPr>
          <w:sz w:val="28"/>
        </w:rPr>
      </w:pPr>
      <w:r>
        <w:rPr>
          <w:sz w:val="28"/>
        </w:rPr>
        <w:t>привлечения граждан г. Твери и Тверской области, в частности детей</w:t>
      </w:r>
      <w:r>
        <w:rPr>
          <w:spacing w:val="1"/>
          <w:sz w:val="28"/>
        </w:rPr>
        <w:t> </w:t>
      </w:r>
      <w:r>
        <w:rPr>
          <w:sz w:val="28"/>
        </w:rPr>
        <w:t>дошкольного возраста к регулярным занятиям физической культурой и</w:t>
      </w:r>
      <w:r>
        <w:rPr>
          <w:spacing w:val="1"/>
          <w:sz w:val="28"/>
        </w:rPr>
        <w:t> </w:t>
      </w:r>
      <w:r>
        <w:rPr>
          <w:sz w:val="28"/>
        </w:rPr>
        <w:t>спортом;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61" w:lineRule="auto" w:before="152" w:after="0"/>
        <w:ind w:left="825" w:right="118" w:firstLine="0"/>
        <w:jc w:val="both"/>
        <w:rPr>
          <w:sz w:val="28"/>
        </w:rPr>
      </w:pP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пропаганды</w:t>
      </w:r>
      <w:r>
        <w:rPr>
          <w:spacing w:val="1"/>
          <w:sz w:val="28"/>
        </w:rPr>
        <w:t> </w:t>
      </w:r>
      <w:r>
        <w:rPr>
          <w:sz w:val="28"/>
        </w:rPr>
        <w:t>олимпийского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фундаментальных</w:t>
      </w:r>
      <w:r>
        <w:rPr>
          <w:spacing w:val="-4"/>
          <w:sz w:val="28"/>
        </w:rPr>
        <w:t> </w:t>
      </w:r>
      <w:r>
        <w:rPr>
          <w:sz w:val="28"/>
        </w:rPr>
        <w:t>принципов</w:t>
      </w:r>
      <w:r>
        <w:rPr>
          <w:spacing w:val="-1"/>
          <w:sz w:val="28"/>
        </w:rPr>
        <w:t> </w:t>
      </w:r>
      <w:r>
        <w:rPr>
          <w:sz w:val="28"/>
        </w:rPr>
        <w:t>и ценностей олимпизма;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61" w:lineRule="auto" w:before="153" w:after="0"/>
        <w:ind w:left="825" w:right="113" w:firstLine="0"/>
        <w:jc w:val="both"/>
        <w:rPr>
          <w:sz w:val="28"/>
        </w:rPr>
      </w:pPr>
      <w:r>
        <w:rPr>
          <w:sz w:val="28"/>
        </w:rPr>
        <w:t>пропаганды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жителей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1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59" w:lineRule="auto" w:before="153" w:after="0"/>
        <w:ind w:left="119" w:right="107" w:firstLine="710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ходьбы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физкультурным</w:t>
      </w:r>
      <w:r>
        <w:rPr>
          <w:spacing w:val="1"/>
          <w:sz w:val="28"/>
        </w:rPr>
        <w:t> </w:t>
      </w:r>
      <w:r>
        <w:rPr>
          <w:sz w:val="28"/>
        </w:rPr>
        <w:t>мероприятием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Единым</w:t>
      </w:r>
      <w:r>
        <w:rPr>
          <w:spacing w:val="1"/>
          <w:sz w:val="28"/>
        </w:rPr>
        <w:t> </w:t>
      </w:r>
      <w:r>
        <w:rPr>
          <w:sz w:val="28"/>
        </w:rPr>
        <w:t>календарным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1"/>
          <w:sz w:val="28"/>
        </w:rPr>
        <w:t> </w:t>
      </w:r>
      <w:r>
        <w:rPr>
          <w:sz w:val="28"/>
        </w:rPr>
        <w:t>межрегиональных,</w:t>
      </w:r>
      <w:r>
        <w:rPr>
          <w:spacing w:val="1"/>
          <w:sz w:val="28"/>
        </w:rPr>
        <w:t> </w:t>
      </w:r>
      <w:r>
        <w:rPr>
          <w:sz w:val="28"/>
        </w:rPr>
        <w:t>всероссийских и международных физкультурных мероприятий и спортивных</w:t>
      </w:r>
      <w:r>
        <w:rPr>
          <w:spacing w:val="-67"/>
          <w:sz w:val="28"/>
        </w:rPr>
        <w:t> </w:t>
      </w:r>
      <w:r>
        <w:rPr>
          <w:sz w:val="28"/>
        </w:rPr>
        <w:t>мероприятий на 2019 год и в рамках программы Олимпийского комитета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29"/>
          <w:sz w:val="28"/>
        </w:rPr>
        <w:t> </w:t>
      </w:r>
      <w:r>
        <w:rPr>
          <w:sz w:val="28"/>
        </w:rPr>
        <w:t>содействия</w:t>
      </w:r>
      <w:r>
        <w:rPr>
          <w:spacing w:val="30"/>
          <w:sz w:val="28"/>
        </w:rPr>
        <w:t> </w:t>
      </w:r>
      <w:r>
        <w:rPr>
          <w:sz w:val="28"/>
        </w:rPr>
        <w:t>развитию</w:t>
      </w:r>
      <w:r>
        <w:rPr>
          <w:spacing w:val="27"/>
          <w:sz w:val="28"/>
        </w:rPr>
        <w:t> </w:t>
      </w:r>
      <w:r>
        <w:rPr>
          <w:sz w:val="28"/>
        </w:rPr>
        <w:t>массового</w:t>
      </w:r>
      <w:r>
        <w:rPr>
          <w:spacing w:val="29"/>
          <w:sz w:val="28"/>
        </w:rPr>
        <w:t> </w:t>
      </w:r>
      <w:r>
        <w:rPr>
          <w:sz w:val="28"/>
        </w:rPr>
        <w:t>спорта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период</w:t>
      </w:r>
      <w:r>
        <w:rPr>
          <w:spacing w:val="31"/>
          <w:sz w:val="28"/>
        </w:rPr>
        <w:t> </w:t>
      </w:r>
      <w:r>
        <w:rPr>
          <w:sz w:val="28"/>
        </w:rPr>
        <w:t>2019-2022</w:t>
      </w:r>
      <w:r>
        <w:rPr>
          <w:spacing w:val="29"/>
          <w:sz w:val="28"/>
        </w:rPr>
        <w:t> </w:t>
      </w:r>
      <w:r>
        <w:rPr>
          <w:sz w:val="28"/>
        </w:rPr>
        <w:t>гг.</w:t>
      </w:r>
    </w:p>
    <w:p>
      <w:pPr>
        <w:pStyle w:val="BodyText"/>
        <w:spacing w:line="319" w:lineRule="exact"/>
        <w:ind w:left="119"/>
        <w:jc w:val="both"/>
      </w:pPr>
      <w:r>
        <w:rPr/>
        <w:t>«Олимпийская</w:t>
      </w:r>
      <w:r>
        <w:rPr>
          <w:spacing w:val="-9"/>
        </w:rPr>
        <w:t> </w:t>
      </w:r>
      <w:r>
        <w:rPr/>
        <w:t>страна».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2732" w:val="left" w:leader="none"/>
        </w:tabs>
        <w:spacing w:line="240" w:lineRule="auto" w:before="1" w:after="0"/>
        <w:ind w:left="2731" w:right="0" w:hanging="361"/>
        <w:jc w:val="left"/>
      </w:pPr>
      <w:r>
        <w:rPr/>
        <w:t>МЕСТО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ПРОВЕДЕНИЯ</w:t>
      </w:r>
    </w:p>
    <w:p>
      <w:pPr>
        <w:pStyle w:val="ListParagraph"/>
        <w:numPr>
          <w:ilvl w:val="1"/>
          <w:numId w:val="2"/>
        </w:numPr>
        <w:tabs>
          <w:tab w:pos="2243" w:val="left" w:leader="none"/>
        </w:tabs>
        <w:spacing w:line="259" w:lineRule="auto" w:before="177" w:after="0"/>
        <w:ind w:left="825" w:right="109" w:firstLine="710"/>
        <w:jc w:val="both"/>
        <w:rPr>
          <w:sz w:val="28"/>
        </w:rPr>
      </w:pPr>
      <w:r>
        <w:rPr>
          <w:sz w:val="28"/>
        </w:rPr>
        <w:t>Мероприятие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1-12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 муниципальных бюджетных дошкольных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-1"/>
          <w:sz w:val="28"/>
        </w:rPr>
        <w:t> </w:t>
      </w:r>
      <w:r>
        <w:rPr>
          <w:sz w:val="28"/>
        </w:rPr>
        <w:t>(МБДОУ)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6"/>
          <w:sz w:val="28"/>
        </w:rPr>
        <w:t> </w:t>
      </w:r>
      <w:r>
        <w:rPr>
          <w:sz w:val="28"/>
        </w:rPr>
        <w:t>Твери,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2"/>
          <w:sz w:val="28"/>
        </w:rPr>
        <w:t> </w:t>
      </w:r>
      <w:r>
        <w:rPr>
          <w:sz w:val="28"/>
        </w:rPr>
        <w:t>Ржева</w:t>
      </w:r>
      <w:r>
        <w:rPr>
          <w:spacing w:val="1"/>
          <w:sz w:val="28"/>
        </w:rPr>
        <w:t> </w:t>
      </w:r>
      <w:r>
        <w:rPr>
          <w:sz w:val="28"/>
        </w:rPr>
        <w:t>и Тверской</w:t>
      </w:r>
      <w:r>
        <w:rPr>
          <w:spacing w:val="-1"/>
          <w:sz w:val="28"/>
        </w:rPr>
        <w:t> </w:t>
      </w:r>
      <w:r>
        <w:rPr>
          <w:sz w:val="28"/>
        </w:rPr>
        <w:t>области.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2670" w:val="left" w:leader="none"/>
        </w:tabs>
        <w:spacing w:line="240" w:lineRule="auto" w:before="0" w:after="0"/>
        <w:ind w:left="2669" w:right="0" w:hanging="472"/>
        <w:jc w:val="left"/>
      </w:pPr>
      <w:r>
        <w:rPr/>
        <w:t>ОРГАНИЗАТОРЫ</w:t>
      </w:r>
      <w:r>
        <w:rPr>
          <w:spacing w:val="-8"/>
        </w:rPr>
        <w:t> </w:t>
      </w:r>
      <w:r>
        <w:rPr/>
        <w:t>МЕРОПРИЯТИЯ</w:t>
      </w:r>
    </w:p>
    <w:p>
      <w:pPr>
        <w:pStyle w:val="ListParagraph"/>
        <w:numPr>
          <w:ilvl w:val="0"/>
          <w:numId w:val="4"/>
        </w:numPr>
        <w:tabs>
          <w:tab w:pos="1536" w:val="left" w:leader="none"/>
          <w:tab w:pos="1537" w:val="left" w:leader="none"/>
          <w:tab w:pos="3718" w:val="left" w:leader="none"/>
          <w:tab w:pos="5497" w:val="left" w:leader="none"/>
          <w:tab w:pos="5848" w:val="left" w:leader="none"/>
          <w:tab w:pos="6912" w:val="left" w:leader="none"/>
          <w:tab w:pos="9045" w:val="left" w:leader="none"/>
        </w:tabs>
        <w:spacing w:line="256" w:lineRule="auto" w:before="177" w:after="0"/>
        <w:ind w:left="119" w:right="115" w:firstLine="706"/>
        <w:jc w:val="left"/>
        <w:rPr>
          <w:sz w:val="28"/>
        </w:rPr>
      </w:pPr>
      <w:r>
        <w:rPr>
          <w:sz w:val="28"/>
        </w:rPr>
        <w:t>Организаторами</w:t>
        <w:tab/>
        <w:t>мероприятия</w:t>
        <w:tab/>
        <w:t>в</w:t>
        <w:tab/>
        <w:t>рамках</w:t>
        <w:tab/>
        <w:t>Всероссийского</w:t>
        <w:tab/>
        <w:t>дня</w:t>
      </w:r>
      <w:r>
        <w:rPr>
          <w:spacing w:val="-67"/>
          <w:sz w:val="28"/>
        </w:rPr>
        <w:t> </w:t>
      </w:r>
      <w:r>
        <w:rPr>
          <w:sz w:val="28"/>
        </w:rPr>
        <w:t>ходьбы являются: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</w:tabs>
        <w:spacing w:line="240" w:lineRule="auto" w:before="8" w:after="0"/>
        <w:ind w:left="989" w:right="0" w:hanging="164"/>
        <w:jc w:val="left"/>
        <w:rPr>
          <w:sz w:val="28"/>
        </w:rPr>
      </w:pPr>
      <w:r>
        <w:rPr>
          <w:sz w:val="28"/>
        </w:rPr>
        <w:t>Олимпийский</w:t>
      </w:r>
      <w:r>
        <w:rPr>
          <w:spacing w:val="-7"/>
          <w:sz w:val="28"/>
        </w:rPr>
        <w:t> </w:t>
      </w:r>
      <w:r>
        <w:rPr>
          <w:sz w:val="28"/>
        </w:rPr>
        <w:t>комитет</w:t>
      </w:r>
      <w:r>
        <w:rPr>
          <w:spacing w:val="-8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</w:tabs>
        <w:spacing w:line="240" w:lineRule="auto" w:before="23" w:after="0"/>
        <w:ind w:left="989" w:right="0" w:hanging="164"/>
        <w:jc w:val="left"/>
        <w:rPr>
          <w:sz w:val="28"/>
        </w:rPr>
      </w:pPr>
      <w:r>
        <w:rPr>
          <w:sz w:val="28"/>
        </w:rPr>
        <w:t>Олимпийский</w:t>
      </w:r>
      <w:r>
        <w:rPr>
          <w:spacing w:val="-6"/>
          <w:sz w:val="28"/>
        </w:rPr>
        <w:t> </w:t>
      </w:r>
      <w:r>
        <w:rPr>
          <w:sz w:val="28"/>
        </w:rPr>
        <w:t>совет</w:t>
      </w:r>
      <w:r>
        <w:rPr>
          <w:spacing w:val="-7"/>
          <w:sz w:val="28"/>
        </w:rPr>
        <w:t> </w:t>
      </w:r>
      <w:r>
        <w:rPr>
          <w:sz w:val="28"/>
        </w:rPr>
        <w:t>Тверской</w:t>
      </w:r>
      <w:r>
        <w:rPr>
          <w:spacing w:val="-6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</w:tabs>
        <w:spacing w:line="240" w:lineRule="auto" w:before="29" w:after="0"/>
        <w:ind w:left="989" w:right="0" w:hanging="164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Твери,</w:t>
      </w:r>
      <w:r>
        <w:rPr>
          <w:spacing w:val="-3"/>
          <w:sz w:val="28"/>
        </w:rPr>
        <w:t> </w:t>
      </w:r>
      <w:r>
        <w:rPr>
          <w:sz w:val="28"/>
        </w:rPr>
        <w:t>г.Ржева,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</w:tabs>
        <w:spacing w:line="240" w:lineRule="auto" w:before="23" w:after="0"/>
        <w:ind w:left="989" w:right="0" w:hanging="164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> </w:t>
      </w:r>
      <w:r>
        <w:rPr>
          <w:sz w:val="28"/>
        </w:rPr>
        <w:t>МБДОУ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МДОУ.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401" w:val="left" w:leader="none"/>
          <w:tab w:pos="1402" w:val="left" w:leader="none"/>
          <w:tab w:pos="4169" w:val="left" w:leader="none"/>
          <w:tab w:pos="5451" w:val="left" w:leader="none"/>
          <w:tab w:pos="7902" w:val="left" w:leader="none"/>
        </w:tabs>
        <w:spacing w:line="240" w:lineRule="auto" w:before="0" w:after="0"/>
        <w:ind w:left="1401" w:right="0" w:hanging="433"/>
        <w:jc w:val="left"/>
        <w:rPr>
          <w:sz w:val="28"/>
        </w:rPr>
      </w:pPr>
      <w:r>
        <w:rPr>
          <w:sz w:val="28"/>
        </w:rPr>
        <w:t>Общероссийский</w:t>
        <w:tab/>
        <w:t>союз</w:t>
        <w:tab/>
        <w:t>общественных</w:t>
        <w:tab/>
        <w:t>объединений</w:t>
      </w:r>
    </w:p>
    <w:p>
      <w:pPr>
        <w:pStyle w:val="BodyText"/>
        <w:tabs>
          <w:tab w:pos="3228" w:val="left" w:leader="none"/>
          <w:tab w:pos="3488" w:val="left" w:leader="none"/>
          <w:tab w:pos="4807" w:val="left" w:leader="none"/>
          <w:tab w:pos="6135" w:val="left" w:leader="none"/>
          <w:tab w:pos="7965" w:val="left" w:leader="none"/>
          <w:tab w:pos="8445" w:val="left" w:leader="none"/>
        </w:tabs>
        <w:spacing w:line="261" w:lineRule="auto" w:before="24"/>
        <w:ind w:left="1329" w:right="111"/>
      </w:pPr>
      <w:r>
        <w:rPr/>
        <w:t>«Олимпийский</w:t>
        <w:tab/>
        <w:tab/>
        <w:t>комитет</w:t>
        <w:tab/>
        <w:t>России»</w:t>
        <w:tab/>
        <w:t>(далее-ОКР)</w:t>
        <w:tab/>
        <w:t>в</w:t>
        <w:tab/>
      </w:r>
      <w:r>
        <w:rPr>
          <w:spacing w:val="-1"/>
        </w:rPr>
        <w:t>качестве</w:t>
      </w:r>
      <w:r>
        <w:rPr>
          <w:spacing w:val="-67"/>
        </w:rPr>
        <w:t> </w:t>
      </w:r>
      <w:r>
        <w:rPr/>
        <w:t>организатора</w:t>
        <w:tab/>
        <w:t>Всероссийского</w:t>
      </w:r>
      <w:r>
        <w:rPr>
          <w:spacing w:val="82"/>
        </w:rPr>
        <w:t> </w:t>
      </w:r>
      <w:r>
        <w:rPr/>
        <w:t>дня</w:t>
      </w:r>
      <w:r>
        <w:rPr>
          <w:spacing w:val="83"/>
        </w:rPr>
        <w:t> </w:t>
      </w:r>
      <w:r>
        <w:rPr/>
        <w:t>ходьбы</w:t>
      </w:r>
      <w:r>
        <w:rPr>
          <w:spacing w:val="84"/>
        </w:rPr>
        <w:t> </w:t>
      </w:r>
      <w:r>
        <w:rPr/>
        <w:t>осуществляет</w:t>
      </w:r>
      <w:r>
        <w:rPr>
          <w:spacing w:val="82"/>
        </w:rPr>
        <w:t> </w:t>
      </w:r>
      <w:r>
        <w:rPr/>
        <w:t>общее</w:t>
      </w:r>
    </w:p>
    <w:p>
      <w:pPr>
        <w:spacing w:after="0" w:line="261" w:lineRule="auto"/>
        <w:sectPr>
          <w:pgSz w:w="11910" w:h="16840"/>
          <w:pgMar w:top="1060" w:bottom="280" w:left="1580" w:right="740"/>
        </w:sectPr>
      </w:pPr>
    </w:p>
    <w:p>
      <w:pPr>
        <w:pStyle w:val="BodyText"/>
        <w:spacing w:line="261" w:lineRule="auto" w:before="67"/>
        <w:ind w:left="1329" w:right="104"/>
        <w:jc w:val="both"/>
      </w:pPr>
      <w:r>
        <w:rPr/>
        <w:t>руководство подготовкой и проведением мероприятий</w:t>
      </w:r>
      <w:r>
        <w:rPr>
          <w:spacing w:val="1"/>
        </w:rPr>
        <w:t> </w:t>
      </w:r>
      <w:r>
        <w:rPr/>
        <w:t>в рамках</w:t>
      </w:r>
      <w:r>
        <w:rPr>
          <w:spacing w:val="1"/>
        </w:rPr>
        <w:t> </w:t>
      </w:r>
      <w:r>
        <w:rPr/>
        <w:t>Всероссийского дня</w:t>
      </w:r>
      <w:r>
        <w:rPr>
          <w:spacing w:val="2"/>
        </w:rPr>
        <w:t> </w:t>
      </w:r>
      <w:r>
        <w:rPr/>
        <w:t>ходьбы.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61" w:lineRule="auto" w:before="0" w:after="0"/>
        <w:ind w:left="1329" w:right="108" w:hanging="36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территории Тверской области возлагается на Олимпийский совет</w:t>
      </w:r>
      <w:r>
        <w:rPr>
          <w:spacing w:val="1"/>
          <w:sz w:val="28"/>
        </w:rPr>
        <w:t> </w:t>
      </w:r>
      <w:r>
        <w:rPr>
          <w:sz w:val="28"/>
        </w:rPr>
        <w:t>Тверской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4"/>
          <w:sz w:val="28"/>
        </w:rPr>
        <w:t> </w:t>
      </w:r>
      <w:r>
        <w:rPr>
          <w:sz w:val="28"/>
        </w:rPr>
        <w:t>и руководство</w:t>
      </w:r>
      <w:r>
        <w:rPr>
          <w:spacing w:val="5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и МДОУ.</w:t>
      </w:r>
    </w:p>
    <w:p>
      <w:pPr>
        <w:pStyle w:val="Heading1"/>
        <w:numPr>
          <w:ilvl w:val="0"/>
          <w:numId w:val="1"/>
        </w:numPr>
        <w:tabs>
          <w:tab w:pos="2142" w:val="left" w:leader="none"/>
        </w:tabs>
        <w:spacing w:line="240" w:lineRule="auto" w:before="157" w:after="0"/>
        <w:ind w:left="2141" w:right="0" w:hanging="452"/>
        <w:jc w:val="left"/>
      </w:pPr>
      <w:r>
        <w:rPr/>
        <w:t>ТРЕБОВАНИЯ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УЧАСТНИКАМ</w:t>
      </w:r>
      <w:r>
        <w:rPr>
          <w:spacing w:val="-2"/>
        </w:rPr>
        <w:t> </w:t>
      </w:r>
      <w:r>
        <w:rPr/>
        <w:t>МЕРОПРИЯТИЯ</w:t>
      </w:r>
    </w:p>
    <w:p>
      <w:pPr>
        <w:pStyle w:val="ListParagraph"/>
        <w:numPr>
          <w:ilvl w:val="0"/>
          <w:numId w:val="5"/>
        </w:numPr>
        <w:tabs>
          <w:tab w:pos="1191" w:val="left" w:leader="none"/>
        </w:tabs>
        <w:spacing w:line="261" w:lineRule="auto" w:before="172" w:after="0"/>
        <w:ind w:left="1190" w:right="105" w:hanging="360"/>
        <w:jc w:val="both"/>
        <w:rPr>
          <w:sz w:val="28"/>
        </w:rPr>
      </w:pPr>
      <w:r>
        <w:rPr>
          <w:sz w:val="28"/>
        </w:rPr>
        <w:t>К участию в эстафете допускаются воспитанники МБДОУ и МДОУ,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зависимо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спортивной</w:t>
      </w:r>
      <w:r>
        <w:rPr>
          <w:spacing w:val="-1"/>
          <w:sz w:val="28"/>
        </w:rPr>
        <w:t> </w:t>
      </w:r>
      <w:r>
        <w:rPr>
          <w:sz w:val="28"/>
        </w:rPr>
        <w:t>подготовки.</w:t>
      </w:r>
    </w:p>
    <w:p>
      <w:pPr>
        <w:pStyle w:val="ListParagraph"/>
        <w:numPr>
          <w:ilvl w:val="0"/>
          <w:numId w:val="5"/>
        </w:numPr>
        <w:tabs>
          <w:tab w:pos="1191" w:val="left" w:leader="none"/>
        </w:tabs>
        <w:spacing w:line="321" w:lineRule="exact" w:before="0" w:after="0"/>
        <w:ind w:left="1190" w:right="0" w:hanging="361"/>
        <w:jc w:val="both"/>
        <w:rPr>
          <w:sz w:val="28"/>
        </w:rPr>
      </w:pPr>
      <w:r>
        <w:rPr>
          <w:sz w:val="28"/>
        </w:rPr>
        <w:t>Мероприятие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виде</w:t>
      </w:r>
      <w:r>
        <w:rPr>
          <w:spacing w:val="-4"/>
          <w:sz w:val="28"/>
        </w:rPr>
        <w:t> </w:t>
      </w:r>
      <w:r>
        <w:rPr>
          <w:sz w:val="28"/>
        </w:rPr>
        <w:t>эстафеты.</w:t>
      </w:r>
    </w:p>
    <w:p>
      <w:pPr>
        <w:pStyle w:val="Heading1"/>
        <w:numPr>
          <w:ilvl w:val="0"/>
          <w:numId w:val="1"/>
        </w:numPr>
        <w:tabs>
          <w:tab w:pos="1878" w:val="left" w:leader="none"/>
        </w:tabs>
        <w:spacing w:line="240" w:lineRule="auto" w:before="192" w:after="0"/>
        <w:ind w:left="1877" w:right="0" w:hanging="342"/>
        <w:jc w:val="left"/>
      </w:pPr>
      <w:r>
        <w:rPr/>
        <w:t>ПРОГРАММА</w:t>
      </w:r>
      <w:r>
        <w:rPr>
          <w:spacing w:val="-10"/>
        </w:rPr>
        <w:t> </w:t>
      </w:r>
      <w:r>
        <w:rPr/>
        <w:t>МЕРОПРИЯТИЯ</w:t>
      </w:r>
    </w:p>
    <w:p>
      <w:pPr>
        <w:pStyle w:val="BodyText"/>
        <w:spacing w:line="261" w:lineRule="auto" w:before="172"/>
        <w:ind w:left="119"/>
      </w:pPr>
      <w:r>
        <w:rPr/>
        <w:t>В</w:t>
      </w:r>
      <w:r>
        <w:rPr>
          <w:spacing w:val="15"/>
        </w:rPr>
        <w:t> </w:t>
      </w:r>
      <w:r>
        <w:rPr/>
        <w:t>программу</w:t>
      </w:r>
      <w:r>
        <w:rPr>
          <w:spacing w:val="15"/>
        </w:rPr>
        <w:t> </w:t>
      </w:r>
      <w:r>
        <w:rPr/>
        <w:t>мероприятия</w:t>
      </w:r>
      <w:r>
        <w:rPr>
          <w:spacing w:val="19"/>
        </w:rPr>
        <w:t> </w:t>
      </w:r>
      <w:r>
        <w:rPr/>
        <w:t>входит</w:t>
      </w:r>
      <w:r>
        <w:rPr>
          <w:spacing w:val="23"/>
        </w:rPr>
        <w:t> </w:t>
      </w:r>
      <w:r>
        <w:rPr/>
        <w:t>эстафета</w:t>
      </w:r>
      <w:r>
        <w:rPr>
          <w:spacing w:val="23"/>
        </w:rPr>
        <w:t> </w:t>
      </w:r>
      <w:r>
        <w:rPr/>
        <w:t>в</w:t>
      </w:r>
      <w:r>
        <w:rPr>
          <w:spacing w:val="17"/>
        </w:rPr>
        <w:t> </w:t>
      </w:r>
      <w:r>
        <w:rPr/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методическими</w:t>
      </w:r>
      <w:r>
        <w:rPr>
          <w:spacing w:val="-67"/>
        </w:rPr>
        <w:t> </w:t>
      </w:r>
      <w:r>
        <w:rPr/>
        <w:t>рекомендациями</w:t>
      </w:r>
      <w:r>
        <w:rPr>
          <w:spacing w:val="-1"/>
        </w:rPr>
        <w:t> </w:t>
      </w:r>
      <w:r>
        <w:rPr/>
        <w:t>Олимпийского совета.</w:t>
      </w:r>
      <w:r>
        <w:rPr>
          <w:spacing w:val="3"/>
        </w:rPr>
        <w:t> </w:t>
      </w:r>
      <w:r>
        <w:rPr/>
        <w:t>(</w:t>
      </w:r>
      <w:r>
        <w:rPr>
          <w:spacing w:val="-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1)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849" w:val="left" w:leader="none"/>
        </w:tabs>
        <w:spacing w:line="240" w:lineRule="auto" w:before="0" w:after="0"/>
        <w:ind w:left="1848" w:right="0" w:hanging="452"/>
        <w:jc w:val="left"/>
      </w:pPr>
      <w:r>
        <w:rPr/>
        <w:t>НАГРАЖДЕНИЕ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59" w:lineRule="auto" w:before="0" w:after="0"/>
        <w:ind w:left="840" w:right="107" w:hanging="360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эстафеты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рисунков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судейской</w:t>
      </w:r>
      <w:r>
        <w:rPr>
          <w:spacing w:val="1"/>
          <w:sz w:val="28"/>
        </w:rPr>
        <w:t> </w:t>
      </w:r>
      <w:r>
        <w:rPr>
          <w:sz w:val="28"/>
        </w:rPr>
        <w:t>коллегией</w:t>
      </w:r>
      <w:r>
        <w:rPr>
          <w:spacing w:val="1"/>
          <w:sz w:val="28"/>
        </w:rPr>
        <w:t> </w:t>
      </w:r>
      <w:r>
        <w:rPr>
          <w:sz w:val="28"/>
        </w:rPr>
        <w:t>сформированной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сотрудников</w:t>
      </w:r>
      <w:r>
        <w:rPr>
          <w:spacing w:val="1"/>
          <w:sz w:val="28"/>
        </w:rPr>
        <w:t> </w:t>
      </w:r>
      <w:r>
        <w:rPr>
          <w:sz w:val="28"/>
        </w:rPr>
        <w:t>МБДОУ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МДОУ.</w:t>
      </w:r>
      <w:r>
        <w:rPr>
          <w:spacing w:val="1"/>
          <w:sz w:val="28"/>
        </w:rPr>
        <w:t> </w:t>
      </w:r>
      <w:r>
        <w:rPr>
          <w:sz w:val="28"/>
        </w:rPr>
        <w:t>Команды,</w:t>
      </w:r>
      <w:r>
        <w:rPr>
          <w:spacing w:val="1"/>
          <w:sz w:val="28"/>
        </w:rPr>
        <w:t> </w:t>
      </w:r>
      <w:r>
        <w:rPr>
          <w:sz w:val="28"/>
        </w:rPr>
        <w:t>занявшие</w:t>
      </w:r>
      <w:r>
        <w:rPr>
          <w:spacing w:val="1"/>
          <w:sz w:val="28"/>
        </w:rPr>
        <w:t> </w:t>
      </w:r>
      <w:r>
        <w:rPr>
          <w:sz w:val="28"/>
        </w:rPr>
        <w:t>1-3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эстафете,</w:t>
      </w:r>
      <w:r>
        <w:rPr>
          <w:spacing w:val="1"/>
          <w:sz w:val="28"/>
        </w:rPr>
        <w:t> </w:t>
      </w:r>
      <w:r>
        <w:rPr>
          <w:sz w:val="28"/>
        </w:rPr>
        <w:t>награждаются</w:t>
      </w:r>
      <w:r>
        <w:rPr>
          <w:spacing w:val="1"/>
          <w:sz w:val="28"/>
        </w:rPr>
        <w:t> </w:t>
      </w:r>
      <w:r>
        <w:rPr>
          <w:sz w:val="28"/>
        </w:rPr>
        <w:t>дипломами Олимпийского комитета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0" w:lineRule="auto" w:before="2" w:after="0"/>
        <w:ind w:left="840" w:right="0" w:hanging="361"/>
        <w:jc w:val="both"/>
        <w:rPr>
          <w:sz w:val="28"/>
        </w:rPr>
      </w:pPr>
      <w:r>
        <w:rPr>
          <w:sz w:val="28"/>
        </w:rPr>
        <w:t>Организаторам</w:t>
      </w:r>
      <w:r>
        <w:rPr>
          <w:spacing w:val="-7"/>
          <w:sz w:val="28"/>
        </w:rPr>
        <w:t> </w:t>
      </w:r>
      <w:r>
        <w:rPr>
          <w:sz w:val="28"/>
        </w:rPr>
        <w:t>мероприятия</w:t>
      </w:r>
      <w:r>
        <w:rPr>
          <w:spacing w:val="-7"/>
          <w:sz w:val="28"/>
        </w:rPr>
        <w:t> </w:t>
      </w:r>
      <w:r>
        <w:rPr>
          <w:sz w:val="28"/>
        </w:rPr>
        <w:t>необходимо:</w:t>
      </w:r>
    </w:p>
    <w:p>
      <w:pPr>
        <w:pStyle w:val="ListParagraph"/>
        <w:numPr>
          <w:ilvl w:val="1"/>
          <w:numId w:val="6"/>
        </w:numPr>
        <w:tabs>
          <w:tab w:pos="1325" w:val="left" w:leader="none"/>
        </w:tabs>
        <w:spacing w:line="261" w:lineRule="auto" w:before="23" w:after="0"/>
        <w:ind w:left="840" w:right="109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анонсирование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6"/>
        </w:numPr>
        <w:tabs>
          <w:tab w:pos="1105" w:val="left" w:leader="none"/>
        </w:tabs>
        <w:spacing w:line="259" w:lineRule="auto" w:before="0" w:after="0"/>
        <w:ind w:left="840" w:right="105" w:firstLine="0"/>
        <w:jc w:val="both"/>
        <w:rPr>
          <w:sz w:val="28"/>
        </w:rPr>
      </w:pPr>
      <w:r>
        <w:rPr>
          <w:sz w:val="28"/>
        </w:rPr>
        <w:t>представить в Олимпийский совет Тверской области по электронной</w:t>
      </w:r>
      <w:r>
        <w:rPr>
          <w:spacing w:val="1"/>
          <w:sz w:val="28"/>
        </w:rPr>
        <w:t> </w:t>
      </w:r>
      <w:r>
        <w:rPr>
          <w:sz w:val="28"/>
        </w:rPr>
        <w:t>почте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проведённом</w:t>
      </w:r>
      <w:r>
        <w:rPr>
          <w:spacing w:val="1"/>
          <w:sz w:val="28"/>
        </w:rPr>
        <w:t> </w:t>
      </w:r>
      <w:r>
        <w:rPr>
          <w:sz w:val="28"/>
        </w:rPr>
        <w:t>мероприятии:</w:t>
      </w:r>
      <w:r>
        <w:rPr>
          <w:spacing w:val="1"/>
          <w:sz w:val="28"/>
        </w:rPr>
        <w:t> </w:t>
      </w:r>
      <w:r>
        <w:rPr>
          <w:sz w:val="28"/>
        </w:rPr>
        <w:t>фактическом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1"/>
          <w:sz w:val="28"/>
        </w:rPr>
        <w:t> </w:t>
      </w:r>
      <w:r>
        <w:rPr>
          <w:sz w:val="28"/>
        </w:rPr>
        <w:t>информационный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фотографии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(olymptver@mail.ru)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2027" w:val="left" w:leader="none"/>
        </w:tabs>
        <w:spacing w:line="240" w:lineRule="auto" w:before="0" w:after="0"/>
        <w:ind w:left="2026" w:right="0" w:hanging="563"/>
        <w:jc w:val="left"/>
      </w:pPr>
      <w:r>
        <w:rPr>
          <w:w w:val="95"/>
        </w:rPr>
        <w:t>ПОРЯДОК</w:t>
      </w:r>
      <w:r>
        <w:rPr>
          <w:spacing w:val="193"/>
        </w:rPr>
        <w:t> </w:t>
      </w:r>
      <w:r>
        <w:rPr>
          <w:w w:val="95"/>
        </w:rPr>
        <w:t>ФИНАНСИРОВАНИЯ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56" w:lineRule="auto"/>
        <w:ind w:left="840" w:right="115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Олимпийский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Тверской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наградную</w:t>
      </w:r>
      <w:r>
        <w:rPr>
          <w:spacing w:val="1"/>
        </w:rPr>
        <w:t> </w:t>
      </w:r>
      <w:r>
        <w:rPr/>
        <w:t>атрибутику</w:t>
      </w:r>
      <w:r>
        <w:rPr>
          <w:spacing w:val="-4"/>
        </w:rPr>
        <w:t> </w:t>
      </w:r>
      <w:r>
        <w:rPr/>
        <w:t>в виде</w:t>
      </w:r>
      <w:r>
        <w:rPr>
          <w:spacing w:val="2"/>
        </w:rPr>
        <w:t> </w:t>
      </w:r>
      <w:r>
        <w:rPr/>
        <w:t>дипломов</w:t>
      </w:r>
      <w:r>
        <w:rPr>
          <w:spacing w:val="3"/>
        </w:rPr>
        <w:t> </w:t>
      </w:r>
      <w:r>
        <w:rPr/>
        <w:t>ОКР.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838" w:val="left" w:leader="none"/>
          <w:tab w:pos="1839" w:val="left" w:leader="none"/>
          <w:tab w:pos="4299" w:val="left" w:leader="none"/>
          <w:tab w:pos="6952" w:val="left" w:leader="none"/>
          <w:tab w:pos="9249" w:val="left" w:leader="none"/>
        </w:tabs>
        <w:spacing w:line="256" w:lineRule="auto" w:before="0" w:after="0"/>
        <w:ind w:left="2674" w:right="116" w:hanging="1690"/>
        <w:jc w:val="left"/>
      </w:pPr>
      <w:r>
        <w:rPr/>
        <w:t>ОБЕСПЕЧЕНИЕ</w:t>
        <w:tab/>
        <w:t>БЕЗОПАСНОСТИ</w:t>
        <w:tab/>
        <w:t>УЧАСТНИКОВ</w:t>
        <w:tab/>
      </w:r>
      <w:r>
        <w:rPr>
          <w:spacing w:val="-2"/>
        </w:rPr>
        <w:t>И</w:t>
      </w:r>
      <w:r>
        <w:rPr>
          <w:spacing w:val="-67"/>
        </w:rPr>
        <w:t> </w:t>
      </w:r>
      <w:r>
        <w:rPr/>
        <w:t>ЗРИТЕЛЕЙ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830" w:right="109"/>
        <w:jc w:val="both"/>
      </w:pPr>
      <w:r>
        <w:rPr/>
        <w:t>Места проведения мероприятия определяются руководством МБДОУ</w:t>
      </w:r>
      <w:r>
        <w:rPr>
          <w:spacing w:val="1"/>
        </w:rPr>
        <w:t> </w:t>
      </w:r>
      <w:r>
        <w:rPr/>
        <w:t>МДОУ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требованиям</w:t>
      </w:r>
      <w:r>
        <w:rPr>
          <w:spacing w:val="7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действующих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зрителей.</w:t>
      </w:r>
    </w:p>
    <w:p>
      <w:pPr>
        <w:spacing w:after="0" w:line="259" w:lineRule="auto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840" w:hanging="48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8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3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7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6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0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5" w:hanging="48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9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" w:hanging="711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7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5" w:hanging="17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6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5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8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1" w:hanging="17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71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5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3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7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15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8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51" w:hanging="255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8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4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49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4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9" w:hanging="255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848" w:hanging="45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dcterms:created xsi:type="dcterms:W3CDTF">2021-09-30T14:24:50Z</dcterms:created>
  <dcterms:modified xsi:type="dcterms:W3CDTF">2021-09-30T14:24:50Z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